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C5" w:rsidRPr="00540CC5" w:rsidRDefault="00540CC5" w:rsidP="00540CC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Утверждаю:</w:t>
      </w:r>
    </w:p>
    <w:p w:rsidR="00540CC5" w:rsidRPr="00540CC5" w:rsidRDefault="00C60267" w:rsidP="00540CC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Директор школы /Гаджалиев Г.М.</w:t>
      </w:r>
      <w:r w:rsidR="00540CC5"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./</w:t>
      </w:r>
    </w:p>
    <w:p w:rsidR="00540CC5" w:rsidRPr="00540CC5" w:rsidRDefault="00540CC5" w:rsidP="00540CC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40CC5" w:rsidRPr="00540CC5" w:rsidRDefault="00540CC5" w:rsidP="00BB0B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мероприятий «Дорожная карта»</w:t>
      </w:r>
    </w:p>
    <w:p w:rsidR="00540CC5" w:rsidRPr="00540CC5" w:rsidRDefault="00540CC5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п</w:t>
      </w:r>
      <w:r w:rsidR="00C602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овышению качества образования МБ</w:t>
      </w:r>
      <w:r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ОУ «</w:t>
      </w:r>
      <w:r w:rsidR="00C602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Джалганская с</w:t>
      </w:r>
      <w:r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редняя общеоб</w:t>
      </w:r>
      <w:r w:rsidR="00C602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разовательная школа </w:t>
      </w:r>
      <w:r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540CC5" w:rsidRPr="00540CC5" w:rsidRDefault="00C60267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2020 – 2021</w:t>
      </w:r>
      <w:r w:rsidR="00540CC5"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540CC5"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</w:t>
      </w:r>
      <w:proofErr w:type="gramStart"/>
      <w:r w:rsidR="00540CC5"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.г</w:t>
      </w:r>
      <w:proofErr w:type="gramEnd"/>
      <w:r w:rsidR="00540CC5"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од</w:t>
      </w:r>
      <w:proofErr w:type="spellEnd"/>
    </w:p>
    <w:p w:rsidR="00540CC5" w:rsidRPr="00540CC5" w:rsidRDefault="00C60267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Цель</w:t>
      </w:r>
      <w:r w:rsidR="00540CC5"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:</w:t>
      </w:r>
      <w:r w:rsidR="00A27B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r w:rsidR="00540CC5"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качества образования;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CC5" w:rsidRPr="00540CC5" w:rsidRDefault="00C60267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="00540CC5"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Система контроля индивидуальных достижений</w:t>
      </w:r>
    </w:p>
    <w:p w:rsidR="00540CC5" w:rsidRPr="00540CC5" w:rsidRDefault="00540CC5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обучающихся 2-11 классов.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 </w:t>
      </w:r>
      <w:r w:rsidRPr="00540C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виды контроля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предварительный контроль, позволяющий определить исходный уровень обученности и развития учащихся;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итоговый контроль, определяющий итоговый уровень знаний учащихся по предметам и степень сформированности основных компонентов учебной деятельности школьников</w:t>
      </w:r>
      <w:proofErr w:type="gramStart"/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;.</w:t>
      </w:r>
      <w:proofErr w:type="gramEnd"/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40CC5" w:rsidRPr="00540CC5" w:rsidRDefault="00540CC5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CC5" w:rsidRPr="00540CC5" w:rsidRDefault="00C60267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540CC5"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Формы контроля и оценки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Содержательный контроль и оценка предметных результатов учащихся предусматривает выявление</w:t>
      </w:r>
      <w:r w:rsidR="00A27B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40C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индивидуальной динамики </w:t>
      </w: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текущие проверочные работы;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итоговые проверочные работы;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тестовые диагностические работы;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устный опрос;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проверка сформированности навык</w:t>
      </w:r>
      <w:r w:rsidR="00BB0B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 чтения</w:t>
      </w: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B0B57" w:rsidRDefault="00BB0B57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Стартовая работа</w:t>
      </w: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Текущий контроль</w:t>
      </w: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Тестовая диагностическая работа</w:t>
      </w: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Тематическая проверочная работа</w:t>
      </w: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Итоговая проверочная работа</w:t>
      </w: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</w:t>
      </w:r>
      <w:proofErr w:type="gramStart"/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аудированием</w:t>
      </w:r>
      <w:proofErr w:type="spellEnd"/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говорением, чтением, письмом.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27B4A" w:rsidRDefault="00A27B4A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0CC5" w:rsidRPr="00540CC5" w:rsidRDefault="00C60267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3</w:t>
      </w:r>
      <w:r w:rsidR="00540CC5"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Взаимодействие участников образовательного процесса в процессе обучения.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40CC5" w:rsidRPr="00540CC5" w:rsidRDefault="00540CC5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5. План мероприятий по повышению </w:t>
      </w:r>
      <w:r w:rsidR="00C602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качества образования </w:t>
      </w:r>
    </w:p>
    <w:p w:rsidR="00540CC5" w:rsidRPr="00540CC5" w:rsidRDefault="00540CC5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803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10"/>
        <w:gridCol w:w="8313"/>
        <w:gridCol w:w="2845"/>
        <w:gridCol w:w="2035"/>
      </w:tblGrid>
      <w:tr w:rsidR="00540CC5" w:rsidRPr="00540CC5" w:rsidTr="00A27B4A">
        <w:trPr>
          <w:trHeight w:val="196"/>
        </w:trPr>
        <w:tc>
          <w:tcPr>
            <w:tcW w:w="16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83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2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540CC5" w:rsidRPr="00540CC5" w:rsidTr="00A27B4A">
        <w:trPr>
          <w:trHeight w:val="196"/>
        </w:trPr>
        <w:tc>
          <w:tcPr>
            <w:tcW w:w="16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84FEE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A47E11" w:rsidRPr="00F84FEE" w:rsidRDefault="00F84FEE" w:rsidP="00F84FE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2020 года</w:t>
            </w:r>
          </w:p>
        </w:tc>
        <w:tc>
          <w:tcPr>
            <w:tcW w:w="83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  <w:p w:rsidR="00A47E11" w:rsidRPr="00540CC5" w:rsidRDefault="00A47E11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ВПР проверка знаний уч-ся</w:t>
            </w:r>
          </w:p>
        </w:tc>
        <w:tc>
          <w:tcPr>
            <w:tcW w:w="2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9393B" w:rsidRDefault="0019393B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Байрамов З.Т.</w:t>
            </w:r>
          </w:p>
          <w:p w:rsidR="0019393B" w:rsidRPr="0019393B" w:rsidRDefault="0019393B" w:rsidP="0019393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9393B" w:rsidRDefault="0019393B" w:rsidP="0019393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40CC5" w:rsidRPr="0019393B" w:rsidRDefault="0019393B" w:rsidP="0019393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Кл.Руководители.</w:t>
            </w:r>
            <w:bookmarkStart w:id="0" w:name="_GoBack"/>
            <w:bookmarkEnd w:id="0"/>
          </w:p>
        </w:tc>
        <w:tc>
          <w:tcPr>
            <w:tcW w:w="2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  <w:r w:rsidR="001939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Совещание при директоре</w:t>
            </w:r>
          </w:p>
        </w:tc>
      </w:tr>
      <w:tr w:rsidR="00540CC5" w:rsidRPr="00540CC5" w:rsidTr="00A27B4A">
        <w:trPr>
          <w:trHeight w:val="196"/>
        </w:trPr>
        <w:tc>
          <w:tcPr>
            <w:tcW w:w="16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83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A47E11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1.Изучение организации домашней работы </w:t>
            </w:r>
          </w:p>
          <w:p w:rsidR="00A47E11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 Смотр дидактического материала для самостоятельной  работы выпускников  при подготовке к ЕГЭ по математике, русскому языку, 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4.Проведение классных, совместно с учащимися, родительских собраний в 9 –х и 11 – х классах о выборе обучающимися предметов для сдачи итоговой аттестации в форме ЕГЭ и ОГЭ;</w:t>
            </w:r>
          </w:p>
          <w:p w:rsidR="00A47E11" w:rsidRDefault="00540CC5" w:rsidP="00A47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необходимости  подготовки материала для самостоятельной  работы выпускников  при подготовке к ЕГЭ и ОГЭ по математике, русскому языку</w:t>
            </w:r>
          </w:p>
          <w:p w:rsidR="00540CC5" w:rsidRPr="00540CC5" w:rsidRDefault="00540CC5" w:rsidP="00A47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540CC5" w:rsidRPr="00540CC5" w:rsidRDefault="00F2045B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Байрамов З.Т.</w:t>
            </w:r>
            <w:r w:rsidR="00540CC5"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Справка. 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proofErr w:type="gram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род.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</w:tr>
      <w:tr w:rsidR="00540CC5" w:rsidRPr="00540CC5" w:rsidTr="00A27B4A">
        <w:trPr>
          <w:trHeight w:val="196"/>
        </w:trPr>
        <w:tc>
          <w:tcPr>
            <w:tcW w:w="16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  <w:tc>
          <w:tcPr>
            <w:tcW w:w="83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1.Посещение администрацией предметных курсов в 9,11 классах.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2.Участие </w:t>
            </w:r>
            <w:r w:rsidR="00A47E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учащихся </w:t>
            </w: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школьных  и районных предметных олимпиадах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Беседы с учащимися о выборе предметов для  пробных ЕГЭ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Проверка тетрадей для контрольных работ учащихся</w:t>
            </w:r>
            <w:r w:rsidR="00A47E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2, 5,</w:t>
            </w: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9, 11 классов.</w:t>
            </w:r>
          </w:p>
        </w:tc>
        <w:tc>
          <w:tcPr>
            <w:tcW w:w="2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</w:tc>
        <w:tc>
          <w:tcPr>
            <w:tcW w:w="2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</w:tc>
      </w:tr>
      <w:tr w:rsidR="00540CC5" w:rsidRPr="00540CC5" w:rsidTr="00A27B4A">
        <w:trPr>
          <w:trHeight w:val="196"/>
        </w:trPr>
        <w:tc>
          <w:tcPr>
            <w:tcW w:w="16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83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1.Классно-обобщающий контроль в</w:t>
            </w:r>
            <w:r w:rsidR="00A47E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2</w:t>
            </w: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классе.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Административные контрольн</w:t>
            </w:r>
            <w:r w:rsidR="00A47E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ые работы за 1 полугодие по </w:t>
            </w:r>
            <w:r w:rsidR="00BB0B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предметам в 3 -</w:t>
            </w: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11 классах.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3.Анализ участия </w:t>
            </w:r>
            <w:r w:rsidR="00A47E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учащихся </w:t>
            </w: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районных олимпиадах и результатов пробных ЕГЭ и ОГЭ.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4. Подведение итогов 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обучения выпускников  по математике</w:t>
            </w:r>
            <w:proofErr w:type="gram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русскому языку в I полугодии.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Организация дополнительных занятий с учащимися, имеющими спорные оценки по предмет</w:t>
            </w:r>
            <w:r w:rsidR="00A47E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у, а так же </w:t>
            </w:r>
            <w:proofErr w:type="gramStart"/>
            <w:r w:rsidR="00A47E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="00A47E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слабоуспевающими систематически. </w:t>
            </w:r>
          </w:p>
          <w:p w:rsidR="00BB0B57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proofErr w:type="gramStart"/>
            <w:r w:rsidR="00BB0B57"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="00BB0B57"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11 классе родительское собрание об итоговом сочинении, как форме допуска к итоговой аттестации</w:t>
            </w:r>
          </w:p>
          <w:p w:rsidR="00540CC5" w:rsidRPr="00540CC5" w:rsidRDefault="00BB0B57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  <w:r w:rsidR="00540CC5"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Проведение промежуточного контроля знаний.</w:t>
            </w:r>
          </w:p>
        </w:tc>
        <w:tc>
          <w:tcPr>
            <w:tcW w:w="2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19393B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19393B" w:rsidRDefault="0019393B" w:rsidP="0019393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Новрузов М.Н.</w:t>
            </w:r>
          </w:p>
          <w:p w:rsidR="00540CC5" w:rsidRPr="0019393B" w:rsidRDefault="0019393B" w:rsidP="0019393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Меликов Н.М.</w:t>
            </w:r>
          </w:p>
        </w:tc>
        <w:tc>
          <w:tcPr>
            <w:tcW w:w="2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540CC5" w:rsidRPr="00540CC5" w:rsidTr="00A27B4A">
        <w:trPr>
          <w:trHeight w:val="196"/>
        </w:trPr>
        <w:tc>
          <w:tcPr>
            <w:tcW w:w="16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83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540CC5" w:rsidRPr="00540CC5" w:rsidRDefault="00BB0B57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540CC5"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Беседы с учителями по организации контроля  усвоения учебного материала.</w:t>
            </w:r>
          </w:p>
          <w:p w:rsidR="00540CC5" w:rsidRPr="00540CC5" w:rsidRDefault="00BB0B57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540CC5"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="00540CC5"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 w:rsidR="00540CC5"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.)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540CC5" w:rsidRPr="00540CC5" w:rsidTr="00A27B4A">
        <w:trPr>
          <w:trHeight w:val="3448"/>
        </w:trPr>
        <w:tc>
          <w:tcPr>
            <w:tcW w:w="16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  <w:tc>
          <w:tcPr>
            <w:tcW w:w="83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A47E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.Классно-обобщающий контроль в 5</w:t>
            </w: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классе.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Проверка тетрадей для контрольных работ учащихся 5-8, 10 классов.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уроков и элективных курсов по подготовке к ЕГЭ по математ</w:t>
            </w:r>
            <w:r w:rsidR="00BB0B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ике, русскому языку.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</w:tc>
        <w:tc>
          <w:tcPr>
            <w:tcW w:w="2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19393B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Меликов У.А.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="001939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УВР</w:t>
            </w:r>
          </w:p>
          <w:p w:rsidR="0019393B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540CC5" w:rsidRPr="0019393B" w:rsidRDefault="0019393B" w:rsidP="0019393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Рук-ли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МО</w:t>
            </w:r>
          </w:p>
        </w:tc>
        <w:tc>
          <w:tcPr>
            <w:tcW w:w="2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Заседания М/О</w:t>
            </w:r>
          </w:p>
        </w:tc>
      </w:tr>
      <w:tr w:rsidR="00540CC5" w:rsidRPr="00540CC5" w:rsidTr="00A27B4A">
        <w:trPr>
          <w:trHeight w:val="2263"/>
        </w:trPr>
        <w:tc>
          <w:tcPr>
            <w:tcW w:w="16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83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1.Пробные ЕГЭ и ОГЭ в 9 классе по русскому языку и математике.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 Анализ итогов </w:t>
            </w:r>
            <w:r w:rsidR="00A47E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третей учебной четверти 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2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2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40CC5" w:rsidRPr="00540CC5" w:rsidTr="00A27B4A">
        <w:trPr>
          <w:trHeight w:val="3426"/>
        </w:trPr>
        <w:tc>
          <w:tcPr>
            <w:tcW w:w="16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83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B86D94" w:rsidRPr="00540CC5" w:rsidRDefault="00B86D94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="00BB0B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обобщающий контроль в 9 классе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2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40CC5" w:rsidRPr="00540CC5" w:rsidTr="00A27B4A">
        <w:trPr>
          <w:trHeight w:val="3774"/>
        </w:trPr>
        <w:tc>
          <w:tcPr>
            <w:tcW w:w="16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Май</w:t>
            </w:r>
          </w:p>
        </w:tc>
        <w:tc>
          <w:tcPr>
            <w:tcW w:w="83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1.Организация консультаций к подготовке к ЕГЭ и ОГЭ по предметам.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2.Проведение промежуточного контроля знаний в 5 – 8, 10 классах.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2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 – психолог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540CC5" w:rsidRPr="00540CC5" w:rsidTr="00A27B4A">
        <w:trPr>
          <w:trHeight w:val="1714"/>
        </w:trPr>
        <w:tc>
          <w:tcPr>
            <w:tcW w:w="16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83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1.Анализ результатов итоговой аттестации учащихся 9, 11-классов.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2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</w:tc>
        <w:tc>
          <w:tcPr>
            <w:tcW w:w="2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40CC5" w:rsidRPr="00540CC5" w:rsidRDefault="00540CC5" w:rsidP="00540C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C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540CC5" w:rsidRPr="00540CC5" w:rsidRDefault="00540CC5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40CC5" w:rsidRPr="00540CC5" w:rsidRDefault="00540CC5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40CC5" w:rsidRPr="00540CC5" w:rsidRDefault="00540CC5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27B4A" w:rsidRDefault="00A27B4A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27B4A" w:rsidRDefault="00A27B4A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27B4A" w:rsidRDefault="00A27B4A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27B4A" w:rsidRDefault="00A27B4A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27B4A" w:rsidRDefault="00A27B4A" w:rsidP="00A27B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27B4A" w:rsidRDefault="00A27B4A" w:rsidP="00A27B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27B4A" w:rsidRPr="00A27B4A" w:rsidRDefault="00540CC5" w:rsidP="00A27B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C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6. Работа учителей-предметников школы с учащимися по повышению качества образования</w:t>
      </w:r>
    </w:p>
    <w:p w:rsidR="00A27B4A" w:rsidRDefault="00A27B4A" w:rsidP="00A27B4A">
      <w:pPr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(Доп. Занятия, консультации по предметам)</w:t>
      </w:r>
    </w:p>
    <w:tbl>
      <w:tblPr>
        <w:tblStyle w:val="a4"/>
        <w:tblpPr w:leftFromText="180" w:rightFromText="180" w:vertAnchor="text" w:horzAnchor="margin" w:tblpXSpec="center" w:tblpY="229"/>
        <w:tblW w:w="14473" w:type="dxa"/>
        <w:tblLayout w:type="fixed"/>
        <w:tblLook w:val="04A0" w:firstRow="1" w:lastRow="0" w:firstColumn="1" w:lastColumn="0" w:noHBand="0" w:noVBand="1"/>
      </w:tblPr>
      <w:tblGrid>
        <w:gridCol w:w="959"/>
        <w:gridCol w:w="3064"/>
        <w:gridCol w:w="2086"/>
        <w:gridCol w:w="1985"/>
        <w:gridCol w:w="2126"/>
        <w:gridCol w:w="4253"/>
      </w:tblGrid>
      <w:tr w:rsidR="00A27B4A" w:rsidRPr="000E3F94" w:rsidTr="00A27B4A">
        <w:trPr>
          <w:trHeight w:val="462"/>
        </w:trPr>
        <w:tc>
          <w:tcPr>
            <w:tcW w:w="959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3064" w:type="dxa"/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08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 xml:space="preserve">Кабинет </w:t>
            </w:r>
          </w:p>
        </w:tc>
        <w:tc>
          <w:tcPr>
            <w:tcW w:w="1985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День недели</w:t>
            </w:r>
          </w:p>
        </w:tc>
        <w:tc>
          <w:tcPr>
            <w:tcW w:w="212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4253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4" w:type="dxa"/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08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Истории</w:t>
            </w:r>
          </w:p>
        </w:tc>
        <w:tc>
          <w:tcPr>
            <w:tcW w:w="1985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12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13:00-14:00</w:t>
            </w:r>
          </w:p>
        </w:tc>
        <w:tc>
          <w:tcPr>
            <w:tcW w:w="4253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Тумарханова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08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13:00-14:00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Тумарханов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  <w:tcBorders>
              <w:left w:val="nil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dxa"/>
            <w:tcBorders>
              <w:left w:val="nil"/>
              <w:right w:val="nil"/>
            </w:tcBorders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6" w:type="dxa"/>
            <w:tcBorders>
              <w:left w:val="nil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4" w:type="dxa"/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08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Нач. класс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14:00-15:00</w:t>
            </w:r>
          </w:p>
        </w:tc>
        <w:tc>
          <w:tcPr>
            <w:tcW w:w="4253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Загирова Г.Г.</w:t>
            </w: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4" w:type="dxa"/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08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Нач. класс</w:t>
            </w:r>
          </w:p>
        </w:tc>
        <w:tc>
          <w:tcPr>
            <w:tcW w:w="1985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12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14:00-15:00</w:t>
            </w:r>
          </w:p>
        </w:tc>
        <w:tc>
          <w:tcPr>
            <w:tcW w:w="4253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Загирова Г.Г.</w:t>
            </w: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Нач. класс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14:00-15:00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Загирова Г.Г.</w:t>
            </w: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  <w:tcBorders>
              <w:left w:val="nil"/>
              <w:right w:val="nil"/>
            </w:tcBorders>
          </w:tcPr>
          <w:p w:rsidR="00A27B4A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dxa"/>
            <w:tcBorders>
              <w:left w:val="nil"/>
              <w:right w:val="nil"/>
            </w:tcBorders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6" w:type="dxa"/>
            <w:tcBorders>
              <w:left w:val="nil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</w:tcPr>
          <w:p w:rsidR="00A27B4A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4" w:type="dxa"/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08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русского языка</w:t>
            </w:r>
            <w:r w:rsidRPr="000E3F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126" w:type="dxa"/>
          </w:tcPr>
          <w:p w:rsidR="00A27B4A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9:30-10:10</w:t>
            </w:r>
          </w:p>
        </w:tc>
        <w:tc>
          <w:tcPr>
            <w:tcW w:w="4253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Султанахмедова</w:t>
            </w:r>
            <w:proofErr w:type="spellEnd"/>
            <w:r>
              <w:rPr>
                <w:sz w:val="28"/>
                <w:szCs w:val="28"/>
              </w:rPr>
              <w:t xml:space="preserve"> Н.Ш.</w:t>
            </w: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  <w:tcBorders>
              <w:bottom w:val="single" w:sz="4" w:space="0" w:color="auto"/>
            </w:tcBorders>
          </w:tcPr>
          <w:p w:rsidR="00A27B4A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 xml:space="preserve">Информатики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16:00-16:30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Меликов Н.М.</w:t>
            </w: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  <w:tcBorders>
              <w:left w:val="nil"/>
              <w:right w:val="nil"/>
            </w:tcBorders>
          </w:tcPr>
          <w:p w:rsidR="00A27B4A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dxa"/>
            <w:tcBorders>
              <w:left w:val="nil"/>
              <w:right w:val="nil"/>
            </w:tcBorders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6" w:type="dxa"/>
            <w:tcBorders>
              <w:left w:val="nil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</w:tr>
      <w:tr w:rsidR="00A27B4A" w:rsidRPr="000E3F94" w:rsidTr="00A27B4A">
        <w:trPr>
          <w:trHeight w:val="486"/>
        </w:trPr>
        <w:tc>
          <w:tcPr>
            <w:tcW w:w="959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9</w:t>
            </w:r>
          </w:p>
        </w:tc>
        <w:tc>
          <w:tcPr>
            <w:tcW w:w="3064" w:type="dxa"/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08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Русского языка</w:t>
            </w:r>
            <w:r w:rsidRPr="000E3F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Пятница</w:t>
            </w:r>
          </w:p>
        </w:tc>
        <w:tc>
          <w:tcPr>
            <w:tcW w:w="212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14:00-15:00</w:t>
            </w:r>
          </w:p>
        </w:tc>
        <w:tc>
          <w:tcPr>
            <w:tcW w:w="4253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Новрузов М.Н.</w:t>
            </w: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9</w:t>
            </w:r>
          </w:p>
        </w:tc>
        <w:tc>
          <w:tcPr>
            <w:tcW w:w="3064" w:type="dxa"/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08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 xml:space="preserve">Информатики </w:t>
            </w:r>
          </w:p>
        </w:tc>
        <w:tc>
          <w:tcPr>
            <w:tcW w:w="1985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14:00-15:00</w:t>
            </w:r>
          </w:p>
        </w:tc>
        <w:tc>
          <w:tcPr>
            <w:tcW w:w="4253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Меликов Н.М.</w:t>
            </w:r>
          </w:p>
        </w:tc>
      </w:tr>
      <w:tr w:rsidR="00A27B4A" w:rsidRPr="000E3F94" w:rsidTr="00A27B4A">
        <w:trPr>
          <w:trHeight w:val="486"/>
        </w:trPr>
        <w:tc>
          <w:tcPr>
            <w:tcW w:w="959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9</w:t>
            </w:r>
          </w:p>
        </w:tc>
        <w:tc>
          <w:tcPr>
            <w:tcW w:w="3064" w:type="dxa"/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208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 xml:space="preserve">Биологии </w:t>
            </w:r>
          </w:p>
        </w:tc>
        <w:tc>
          <w:tcPr>
            <w:tcW w:w="1985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14:00-15:00</w:t>
            </w:r>
          </w:p>
        </w:tc>
        <w:tc>
          <w:tcPr>
            <w:tcW w:w="4253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Меликов У.А.</w:t>
            </w: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9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 xml:space="preserve">Биологии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14:00-15:00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Байрамов З.Т.</w:t>
            </w: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  <w:tcBorders>
              <w:left w:val="nil"/>
              <w:bottom w:val="single" w:sz="4" w:space="0" w:color="auto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dxa"/>
            <w:tcBorders>
              <w:left w:val="nil"/>
              <w:bottom w:val="single" w:sz="4" w:space="0" w:color="auto"/>
              <w:right w:val="nil"/>
            </w:tcBorders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6" w:type="dxa"/>
            <w:tcBorders>
              <w:left w:val="nil"/>
              <w:bottom w:val="single" w:sz="4" w:space="0" w:color="auto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A27B4A" w:rsidRDefault="00A27B4A" w:rsidP="00A27B4A">
            <w:pPr>
              <w:rPr>
                <w:sz w:val="28"/>
                <w:szCs w:val="28"/>
              </w:rPr>
            </w:pPr>
          </w:p>
          <w:p w:rsidR="00A27B4A" w:rsidRDefault="00A27B4A" w:rsidP="00A27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  <w:p w:rsidR="00A27B4A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</w:p>
        </w:tc>
      </w:tr>
      <w:tr w:rsidR="00A27B4A" w:rsidRPr="000E3F94" w:rsidTr="00A27B4A">
        <w:trPr>
          <w:trHeight w:val="462"/>
        </w:trPr>
        <w:tc>
          <w:tcPr>
            <w:tcW w:w="959" w:type="dxa"/>
            <w:tcBorders>
              <w:top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064" w:type="dxa"/>
            <w:tcBorders>
              <w:top w:val="single" w:sz="4" w:space="0" w:color="auto"/>
            </w:tcBorders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Русского языка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14:00-15:00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Новрузов М.Н</w:t>
            </w:r>
          </w:p>
        </w:tc>
      </w:tr>
      <w:tr w:rsidR="00A27B4A" w:rsidRPr="000E3F94" w:rsidTr="00A27B4A">
        <w:tblPrEx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959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11</w:t>
            </w:r>
          </w:p>
        </w:tc>
        <w:tc>
          <w:tcPr>
            <w:tcW w:w="3064" w:type="dxa"/>
          </w:tcPr>
          <w:p w:rsidR="00A27B4A" w:rsidRPr="00A27B4A" w:rsidRDefault="00A27B4A" w:rsidP="00A27B4A">
            <w:pPr>
              <w:jc w:val="center"/>
              <w:rPr>
                <w:b/>
                <w:sz w:val="28"/>
                <w:szCs w:val="28"/>
              </w:rPr>
            </w:pPr>
            <w:r w:rsidRPr="00A27B4A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08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 xml:space="preserve">Информатики </w:t>
            </w:r>
          </w:p>
        </w:tc>
        <w:tc>
          <w:tcPr>
            <w:tcW w:w="1985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Среда</w:t>
            </w:r>
          </w:p>
        </w:tc>
        <w:tc>
          <w:tcPr>
            <w:tcW w:w="2126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14:00-15:00</w:t>
            </w:r>
          </w:p>
        </w:tc>
        <w:tc>
          <w:tcPr>
            <w:tcW w:w="4253" w:type="dxa"/>
          </w:tcPr>
          <w:p w:rsidR="00A27B4A" w:rsidRPr="000E3F94" w:rsidRDefault="00A27B4A" w:rsidP="00A27B4A">
            <w:pPr>
              <w:jc w:val="center"/>
              <w:rPr>
                <w:sz w:val="28"/>
                <w:szCs w:val="28"/>
              </w:rPr>
            </w:pPr>
            <w:r w:rsidRPr="000E3F94">
              <w:rPr>
                <w:sz w:val="28"/>
                <w:szCs w:val="28"/>
              </w:rPr>
              <w:t>Меликов Н.М</w:t>
            </w:r>
          </w:p>
        </w:tc>
      </w:tr>
    </w:tbl>
    <w:p w:rsidR="00A27B4A" w:rsidRDefault="00A27B4A" w:rsidP="00A27B4A"/>
    <w:p w:rsidR="00540CC5" w:rsidRPr="00540CC5" w:rsidRDefault="00540CC5" w:rsidP="00540C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CC5" w:rsidRPr="00540CC5" w:rsidRDefault="00540CC5" w:rsidP="00A27B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CC5" w:rsidRPr="00540CC5" w:rsidRDefault="00540CC5" w:rsidP="00540C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40CC5" w:rsidRPr="00540CC5" w:rsidSect="00A27B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D1D2C"/>
    <w:multiLevelType w:val="multilevel"/>
    <w:tmpl w:val="67BA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0CC5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207D"/>
    <w:rsid w:val="000429B6"/>
    <w:rsid w:val="00043BB2"/>
    <w:rsid w:val="000444DB"/>
    <w:rsid w:val="00044547"/>
    <w:rsid w:val="0004556A"/>
    <w:rsid w:val="00051846"/>
    <w:rsid w:val="000533C5"/>
    <w:rsid w:val="000543CB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1E58"/>
    <w:rsid w:val="000A3EEB"/>
    <w:rsid w:val="000A40E2"/>
    <w:rsid w:val="000A6CFB"/>
    <w:rsid w:val="000B0710"/>
    <w:rsid w:val="000B6B7C"/>
    <w:rsid w:val="000C125E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347B"/>
    <w:rsid w:val="000E44B3"/>
    <w:rsid w:val="000E6115"/>
    <w:rsid w:val="000E65B3"/>
    <w:rsid w:val="000E67D2"/>
    <w:rsid w:val="000E6B1B"/>
    <w:rsid w:val="000F2287"/>
    <w:rsid w:val="000F508F"/>
    <w:rsid w:val="000F6315"/>
    <w:rsid w:val="000F6819"/>
    <w:rsid w:val="000F73AE"/>
    <w:rsid w:val="001028C4"/>
    <w:rsid w:val="00102B8A"/>
    <w:rsid w:val="00102DF5"/>
    <w:rsid w:val="00103F31"/>
    <w:rsid w:val="0011772E"/>
    <w:rsid w:val="001215ED"/>
    <w:rsid w:val="00121BE7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11C1"/>
    <w:rsid w:val="00143BB4"/>
    <w:rsid w:val="00143E57"/>
    <w:rsid w:val="0014471D"/>
    <w:rsid w:val="00144B57"/>
    <w:rsid w:val="00152092"/>
    <w:rsid w:val="00152689"/>
    <w:rsid w:val="0015389D"/>
    <w:rsid w:val="0015589C"/>
    <w:rsid w:val="001558E7"/>
    <w:rsid w:val="001562FC"/>
    <w:rsid w:val="00161CB0"/>
    <w:rsid w:val="0016249D"/>
    <w:rsid w:val="00162A44"/>
    <w:rsid w:val="00163313"/>
    <w:rsid w:val="001645F8"/>
    <w:rsid w:val="0016491A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15A"/>
    <w:rsid w:val="00190598"/>
    <w:rsid w:val="00190B03"/>
    <w:rsid w:val="00191EDC"/>
    <w:rsid w:val="0019346E"/>
    <w:rsid w:val="0019393B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1B91"/>
    <w:rsid w:val="001C4716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16E1"/>
    <w:rsid w:val="001E2329"/>
    <w:rsid w:val="001E289C"/>
    <w:rsid w:val="001E3FBE"/>
    <w:rsid w:val="001E407B"/>
    <w:rsid w:val="001E41D3"/>
    <w:rsid w:val="001E7828"/>
    <w:rsid w:val="001E78B7"/>
    <w:rsid w:val="001E7A8A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2CCF"/>
    <w:rsid w:val="002550D3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1184"/>
    <w:rsid w:val="00281B24"/>
    <w:rsid w:val="0028226F"/>
    <w:rsid w:val="00282CCE"/>
    <w:rsid w:val="00283448"/>
    <w:rsid w:val="00283644"/>
    <w:rsid w:val="00283F1D"/>
    <w:rsid w:val="00284A87"/>
    <w:rsid w:val="002866B7"/>
    <w:rsid w:val="00286886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5F01"/>
    <w:rsid w:val="002966DE"/>
    <w:rsid w:val="0029679D"/>
    <w:rsid w:val="002A41DC"/>
    <w:rsid w:val="002A4ACD"/>
    <w:rsid w:val="002A4B04"/>
    <w:rsid w:val="002A700F"/>
    <w:rsid w:val="002B1B37"/>
    <w:rsid w:val="002B25F9"/>
    <w:rsid w:val="002B30C8"/>
    <w:rsid w:val="002B3468"/>
    <w:rsid w:val="002B44BD"/>
    <w:rsid w:val="002B5709"/>
    <w:rsid w:val="002B637C"/>
    <w:rsid w:val="002B6AD0"/>
    <w:rsid w:val="002B75E4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0245"/>
    <w:rsid w:val="002F1A37"/>
    <w:rsid w:val="002F25D8"/>
    <w:rsid w:val="002F5253"/>
    <w:rsid w:val="002F68CF"/>
    <w:rsid w:val="00300997"/>
    <w:rsid w:val="003015D9"/>
    <w:rsid w:val="00302DBA"/>
    <w:rsid w:val="003032FF"/>
    <w:rsid w:val="0030423A"/>
    <w:rsid w:val="0030518E"/>
    <w:rsid w:val="00305420"/>
    <w:rsid w:val="003138D7"/>
    <w:rsid w:val="003148C4"/>
    <w:rsid w:val="0031499D"/>
    <w:rsid w:val="00315CB7"/>
    <w:rsid w:val="00316948"/>
    <w:rsid w:val="003172DF"/>
    <w:rsid w:val="00320D70"/>
    <w:rsid w:val="00321ABE"/>
    <w:rsid w:val="0032234A"/>
    <w:rsid w:val="00323DB1"/>
    <w:rsid w:val="00325571"/>
    <w:rsid w:val="00325D18"/>
    <w:rsid w:val="00327AC5"/>
    <w:rsid w:val="003308E2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6010C"/>
    <w:rsid w:val="003660AD"/>
    <w:rsid w:val="003701B2"/>
    <w:rsid w:val="003716F5"/>
    <w:rsid w:val="00376BD3"/>
    <w:rsid w:val="00380800"/>
    <w:rsid w:val="00381E9C"/>
    <w:rsid w:val="00382125"/>
    <w:rsid w:val="003833AF"/>
    <w:rsid w:val="003843B2"/>
    <w:rsid w:val="0038526D"/>
    <w:rsid w:val="00390285"/>
    <w:rsid w:val="00391917"/>
    <w:rsid w:val="00391E2D"/>
    <w:rsid w:val="00392884"/>
    <w:rsid w:val="003971F9"/>
    <w:rsid w:val="0039767B"/>
    <w:rsid w:val="003A314B"/>
    <w:rsid w:val="003A4051"/>
    <w:rsid w:val="003A7A7A"/>
    <w:rsid w:val="003B1028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21AB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4D1D"/>
    <w:rsid w:val="00425617"/>
    <w:rsid w:val="00426688"/>
    <w:rsid w:val="00431BA3"/>
    <w:rsid w:val="00431BCB"/>
    <w:rsid w:val="00431CEF"/>
    <w:rsid w:val="00432B20"/>
    <w:rsid w:val="00434515"/>
    <w:rsid w:val="00435172"/>
    <w:rsid w:val="00435BA3"/>
    <w:rsid w:val="00435BE5"/>
    <w:rsid w:val="00437283"/>
    <w:rsid w:val="00440106"/>
    <w:rsid w:val="00440273"/>
    <w:rsid w:val="00441891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974E8"/>
    <w:rsid w:val="004A1B29"/>
    <w:rsid w:val="004A2B2A"/>
    <w:rsid w:val="004B0D39"/>
    <w:rsid w:val="004B126A"/>
    <w:rsid w:val="004B3F01"/>
    <w:rsid w:val="004B66AD"/>
    <w:rsid w:val="004B713A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70E8"/>
    <w:rsid w:val="004D7933"/>
    <w:rsid w:val="004E34C2"/>
    <w:rsid w:val="004E4210"/>
    <w:rsid w:val="004E4C39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2E8A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CC5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57DC3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87687"/>
    <w:rsid w:val="00590C86"/>
    <w:rsid w:val="00590E34"/>
    <w:rsid w:val="00591EBF"/>
    <w:rsid w:val="00592844"/>
    <w:rsid w:val="00592D24"/>
    <w:rsid w:val="00593D62"/>
    <w:rsid w:val="00593F23"/>
    <w:rsid w:val="00594D38"/>
    <w:rsid w:val="005971D6"/>
    <w:rsid w:val="005A1A87"/>
    <w:rsid w:val="005A1D55"/>
    <w:rsid w:val="005A434D"/>
    <w:rsid w:val="005A59CB"/>
    <w:rsid w:val="005A60D5"/>
    <w:rsid w:val="005A7BFC"/>
    <w:rsid w:val="005B793E"/>
    <w:rsid w:val="005C0604"/>
    <w:rsid w:val="005C1E5C"/>
    <w:rsid w:val="005C48DF"/>
    <w:rsid w:val="005C4DBD"/>
    <w:rsid w:val="005C5758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6C40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13FAF"/>
    <w:rsid w:val="00616C4B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5BAE"/>
    <w:rsid w:val="00636F4A"/>
    <w:rsid w:val="00640096"/>
    <w:rsid w:val="00642429"/>
    <w:rsid w:val="00643DCD"/>
    <w:rsid w:val="00647A4A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4ECF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073D"/>
    <w:rsid w:val="006B48A2"/>
    <w:rsid w:val="006B571C"/>
    <w:rsid w:val="006C0398"/>
    <w:rsid w:val="006C239C"/>
    <w:rsid w:val="006C37EB"/>
    <w:rsid w:val="006C43AB"/>
    <w:rsid w:val="006C5004"/>
    <w:rsid w:val="006C5522"/>
    <w:rsid w:val="006C669C"/>
    <w:rsid w:val="006D3B35"/>
    <w:rsid w:val="006D42E1"/>
    <w:rsid w:val="006D4371"/>
    <w:rsid w:val="006D4E84"/>
    <w:rsid w:val="006D6913"/>
    <w:rsid w:val="006D78CD"/>
    <w:rsid w:val="006D7B19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142A"/>
    <w:rsid w:val="0070430D"/>
    <w:rsid w:val="00705411"/>
    <w:rsid w:val="00705F65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548"/>
    <w:rsid w:val="00741E4E"/>
    <w:rsid w:val="007422EE"/>
    <w:rsid w:val="007424BF"/>
    <w:rsid w:val="007439C6"/>
    <w:rsid w:val="0074783D"/>
    <w:rsid w:val="00750EA8"/>
    <w:rsid w:val="00751EE9"/>
    <w:rsid w:val="00754C12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5007"/>
    <w:rsid w:val="0078666A"/>
    <w:rsid w:val="00791BCB"/>
    <w:rsid w:val="00791EDF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64C"/>
    <w:rsid w:val="007E59F5"/>
    <w:rsid w:val="007E5E70"/>
    <w:rsid w:val="007F061A"/>
    <w:rsid w:val="007F1224"/>
    <w:rsid w:val="007F19C8"/>
    <w:rsid w:val="007F3966"/>
    <w:rsid w:val="007F448A"/>
    <w:rsid w:val="007F73DB"/>
    <w:rsid w:val="007F7649"/>
    <w:rsid w:val="008003A0"/>
    <w:rsid w:val="008006A1"/>
    <w:rsid w:val="00801485"/>
    <w:rsid w:val="0080226F"/>
    <w:rsid w:val="00802458"/>
    <w:rsid w:val="00802D03"/>
    <w:rsid w:val="00803CBC"/>
    <w:rsid w:val="008048D5"/>
    <w:rsid w:val="00804CB4"/>
    <w:rsid w:val="008054F0"/>
    <w:rsid w:val="00806B11"/>
    <w:rsid w:val="00806D70"/>
    <w:rsid w:val="008070F2"/>
    <w:rsid w:val="00807350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0A4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5BB8"/>
    <w:rsid w:val="00846B9F"/>
    <w:rsid w:val="008471F4"/>
    <w:rsid w:val="00847D58"/>
    <w:rsid w:val="00850233"/>
    <w:rsid w:val="00851597"/>
    <w:rsid w:val="00853509"/>
    <w:rsid w:val="00856639"/>
    <w:rsid w:val="0085679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1A71"/>
    <w:rsid w:val="00895EE2"/>
    <w:rsid w:val="0089795B"/>
    <w:rsid w:val="008A6868"/>
    <w:rsid w:val="008B0E0D"/>
    <w:rsid w:val="008B183C"/>
    <w:rsid w:val="008B20E5"/>
    <w:rsid w:val="008B2AEC"/>
    <w:rsid w:val="008B4238"/>
    <w:rsid w:val="008B5162"/>
    <w:rsid w:val="008B5BD5"/>
    <w:rsid w:val="008B6489"/>
    <w:rsid w:val="008B675E"/>
    <w:rsid w:val="008B71B2"/>
    <w:rsid w:val="008B795C"/>
    <w:rsid w:val="008B79A8"/>
    <w:rsid w:val="008C024B"/>
    <w:rsid w:val="008C138B"/>
    <w:rsid w:val="008C2F55"/>
    <w:rsid w:val="008C3929"/>
    <w:rsid w:val="008C4B08"/>
    <w:rsid w:val="008C6DD2"/>
    <w:rsid w:val="008D59CD"/>
    <w:rsid w:val="008D5E89"/>
    <w:rsid w:val="008D7D27"/>
    <w:rsid w:val="008E09B2"/>
    <w:rsid w:val="008E2574"/>
    <w:rsid w:val="008E25CC"/>
    <w:rsid w:val="008E3325"/>
    <w:rsid w:val="008E3BE7"/>
    <w:rsid w:val="008E448B"/>
    <w:rsid w:val="008E4A6B"/>
    <w:rsid w:val="008E56A3"/>
    <w:rsid w:val="008E68F9"/>
    <w:rsid w:val="008F1CC7"/>
    <w:rsid w:val="008F36FC"/>
    <w:rsid w:val="008F5DD6"/>
    <w:rsid w:val="008F7207"/>
    <w:rsid w:val="009028C2"/>
    <w:rsid w:val="00902BD8"/>
    <w:rsid w:val="00910E6D"/>
    <w:rsid w:val="0091137C"/>
    <w:rsid w:val="0091266B"/>
    <w:rsid w:val="00912723"/>
    <w:rsid w:val="00912F28"/>
    <w:rsid w:val="009131D0"/>
    <w:rsid w:val="009133C5"/>
    <w:rsid w:val="00914A4C"/>
    <w:rsid w:val="00916953"/>
    <w:rsid w:val="00917011"/>
    <w:rsid w:val="00921330"/>
    <w:rsid w:val="009221B9"/>
    <w:rsid w:val="009233E1"/>
    <w:rsid w:val="0093294B"/>
    <w:rsid w:val="00932B7A"/>
    <w:rsid w:val="0093457F"/>
    <w:rsid w:val="00936C88"/>
    <w:rsid w:val="00937857"/>
    <w:rsid w:val="00940BED"/>
    <w:rsid w:val="00941435"/>
    <w:rsid w:val="00941BA8"/>
    <w:rsid w:val="00942E82"/>
    <w:rsid w:val="00943694"/>
    <w:rsid w:val="00944573"/>
    <w:rsid w:val="009449E0"/>
    <w:rsid w:val="009451D9"/>
    <w:rsid w:val="00946153"/>
    <w:rsid w:val="009519A7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18A8"/>
    <w:rsid w:val="00984BDD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211"/>
    <w:rsid w:val="009C4787"/>
    <w:rsid w:val="009D20C0"/>
    <w:rsid w:val="009D5A10"/>
    <w:rsid w:val="009D5EB9"/>
    <w:rsid w:val="009D6E05"/>
    <w:rsid w:val="009D753F"/>
    <w:rsid w:val="009D760F"/>
    <w:rsid w:val="009E1366"/>
    <w:rsid w:val="009E250A"/>
    <w:rsid w:val="009E3D86"/>
    <w:rsid w:val="009E4E5C"/>
    <w:rsid w:val="009E7167"/>
    <w:rsid w:val="009F1A61"/>
    <w:rsid w:val="009F316F"/>
    <w:rsid w:val="009F4996"/>
    <w:rsid w:val="009F51CD"/>
    <w:rsid w:val="00A007CA"/>
    <w:rsid w:val="00A01E4F"/>
    <w:rsid w:val="00A026D8"/>
    <w:rsid w:val="00A0290E"/>
    <w:rsid w:val="00A0397F"/>
    <w:rsid w:val="00A06818"/>
    <w:rsid w:val="00A06950"/>
    <w:rsid w:val="00A11C9C"/>
    <w:rsid w:val="00A11CBA"/>
    <w:rsid w:val="00A1268C"/>
    <w:rsid w:val="00A13AD1"/>
    <w:rsid w:val="00A161CC"/>
    <w:rsid w:val="00A16900"/>
    <w:rsid w:val="00A20716"/>
    <w:rsid w:val="00A21012"/>
    <w:rsid w:val="00A21911"/>
    <w:rsid w:val="00A2436F"/>
    <w:rsid w:val="00A24903"/>
    <w:rsid w:val="00A26907"/>
    <w:rsid w:val="00A2789D"/>
    <w:rsid w:val="00A27B4A"/>
    <w:rsid w:val="00A27D63"/>
    <w:rsid w:val="00A32482"/>
    <w:rsid w:val="00A34083"/>
    <w:rsid w:val="00A35CBA"/>
    <w:rsid w:val="00A37287"/>
    <w:rsid w:val="00A37926"/>
    <w:rsid w:val="00A422ED"/>
    <w:rsid w:val="00A46E53"/>
    <w:rsid w:val="00A47E11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5E82"/>
    <w:rsid w:val="00A862DD"/>
    <w:rsid w:val="00A874FE"/>
    <w:rsid w:val="00A90DE5"/>
    <w:rsid w:val="00A91900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158D"/>
    <w:rsid w:val="00AC329C"/>
    <w:rsid w:val="00AC49AB"/>
    <w:rsid w:val="00AC583C"/>
    <w:rsid w:val="00AC7445"/>
    <w:rsid w:val="00AD0BF6"/>
    <w:rsid w:val="00AD1309"/>
    <w:rsid w:val="00AD6EB1"/>
    <w:rsid w:val="00AD7518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2234"/>
    <w:rsid w:val="00B23212"/>
    <w:rsid w:val="00B24B17"/>
    <w:rsid w:val="00B24F8D"/>
    <w:rsid w:val="00B268BB"/>
    <w:rsid w:val="00B32089"/>
    <w:rsid w:val="00B35B08"/>
    <w:rsid w:val="00B378F1"/>
    <w:rsid w:val="00B37942"/>
    <w:rsid w:val="00B40520"/>
    <w:rsid w:val="00B41E2F"/>
    <w:rsid w:val="00B41E4B"/>
    <w:rsid w:val="00B44E30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7D8"/>
    <w:rsid w:val="00B77E8A"/>
    <w:rsid w:val="00B80414"/>
    <w:rsid w:val="00B81F95"/>
    <w:rsid w:val="00B864FB"/>
    <w:rsid w:val="00B86CE1"/>
    <w:rsid w:val="00B86D94"/>
    <w:rsid w:val="00B87ED4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59D"/>
    <w:rsid w:val="00BB06A5"/>
    <w:rsid w:val="00BB08A9"/>
    <w:rsid w:val="00BB0A39"/>
    <w:rsid w:val="00BB0AAA"/>
    <w:rsid w:val="00BB0B57"/>
    <w:rsid w:val="00BB1C85"/>
    <w:rsid w:val="00BB3702"/>
    <w:rsid w:val="00BB5815"/>
    <w:rsid w:val="00BB607A"/>
    <w:rsid w:val="00BB72E9"/>
    <w:rsid w:val="00BC08DA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C30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CD8"/>
    <w:rsid w:val="00C20D43"/>
    <w:rsid w:val="00C21B1B"/>
    <w:rsid w:val="00C21E22"/>
    <w:rsid w:val="00C2279A"/>
    <w:rsid w:val="00C23028"/>
    <w:rsid w:val="00C25F71"/>
    <w:rsid w:val="00C26D01"/>
    <w:rsid w:val="00C31B11"/>
    <w:rsid w:val="00C3292D"/>
    <w:rsid w:val="00C33ED1"/>
    <w:rsid w:val="00C34B0C"/>
    <w:rsid w:val="00C36C5D"/>
    <w:rsid w:val="00C40E47"/>
    <w:rsid w:val="00C4299A"/>
    <w:rsid w:val="00C43D10"/>
    <w:rsid w:val="00C45595"/>
    <w:rsid w:val="00C46390"/>
    <w:rsid w:val="00C46F87"/>
    <w:rsid w:val="00C5113B"/>
    <w:rsid w:val="00C52481"/>
    <w:rsid w:val="00C534DA"/>
    <w:rsid w:val="00C5497D"/>
    <w:rsid w:val="00C60267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469B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D000D3"/>
    <w:rsid w:val="00D00426"/>
    <w:rsid w:val="00D006FB"/>
    <w:rsid w:val="00D02F8A"/>
    <w:rsid w:val="00D0347E"/>
    <w:rsid w:val="00D03695"/>
    <w:rsid w:val="00D03F22"/>
    <w:rsid w:val="00D04D44"/>
    <w:rsid w:val="00D05064"/>
    <w:rsid w:val="00D05B94"/>
    <w:rsid w:val="00D06923"/>
    <w:rsid w:val="00D07600"/>
    <w:rsid w:val="00D1283F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4746B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044"/>
    <w:rsid w:val="00D92BDD"/>
    <w:rsid w:val="00D930B7"/>
    <w:rsid w:val="00D97BA9"/>
    <w:rsid w:val="00DA00BE"/>
    <w:rsid w:val="00DA08CF"/>
    <w:rsid w:val="00DA3B49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4469"/>
    <w:rsid w:val="00DB55FD"/>
    <w:rsid w:val="00DB59FA"/>
    <w:rsid w:val="00DB5B90"/>
    <w:rsid w:val="00DB616E"/>
    <w:rsid w:val="00DB7F46"/>
    <w:rsid w:val="00DC2ED3"/>
    <w:rsid w:val="00DC5B62"/>
    <w:rsid w:val="00DC617B"/>
    <w:rsid w:val="00DD0654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1BAB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BC2"/>
    <w:rsid w:val="00E07E00"/>
    <w:rsid w:val="00E10094"/>
    <w:rsid w:val="00E10B92"/>
    <w:rsid w:val="00E16099"/>
    <w:rsid w:val="00E161E1"/>
    <w:rsid w:val="00E208CC"/>
    <w:rsid w:val="00E20CB9"/>
    <w:rsid w:val="00E21AD7"/>
    <w:rsid w:val="00E237AE"/>
    <w:rsid w:val="00E255B3"/>
    <w:rsid w:val="00E26589"/>
    <w:rsid w:val="00E26741"/>
    <w:rsid w:val="00E3448D"/>
    <w:rsid w:val="00E35777"/>
    <w:rsid w:val="00E37279"/>
    <w:rsid w:val="00E37FC0"/>
    <w:rsid w:val="00E4006C"/>
    <w:rsid w:val="00E40756"/>
    <w:rsid w:val="00E42F43"/>
    <w:rsid w:val="00E440E6"/>
    <w:rsid w:val="00E44FB4"/>
    <w:rsid w:val="00E4761D"/>
    <w:rsid w:val="00E4777A"/>
    <w:rsid w:val="00E47C58"/>
    <w:rsid w:val="00E5202E"/>
    <w:rsid w:val="00E52537"/>
    <w:rsid w:val="00E53F3A"/>
    <w:rsid w:val="00E55049"/>
    <w:rsid w:val="00E56FDA"/>
    <w:rsid w:val="00E570CF"/>
    <w:rsid w:val="00E617D5"/>
    <w:rsid w:val="00E633D2"/>
    <w:rsid w:val="00E65EF0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3CB4"/>
    <w:rsid w:val="00E951A3"/>
    <w:rsid w:val="00E95880"/>
    <w:rsid w:val="00EA0453"/>
    <w:rsid w:val="00EA0454"/>
    <w:rsid w:val="00EA63FF"/>
    <w:rsid w:val="00EB198C"/>
    <w:rsid w:val="00EB35C0"/>
    <w:rsid w:val="00EB5282"/>
    <w:rsid w:val="00EB6AF8"/>
    <w:rsid w:val="00EB6EB6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503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4344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0A7D"/>
    <w:rsid w:val="00F11693"/>
    <w:rsid w:val="00F12926"/>
    <w:rsid w:val="00F136D5"/>
    <w:rsid w:val="00F15017"/>
    <w:rsid w:val="00F16548"/>
    <w:rsid w:val="00F177C6"/>
    <w:rsid w:val="00F2045B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CD3"/>
    <w:rsid w:val="00F604BD"/>
    <w:rsid w:val="00F612EE"/>
    <w:rsid w:val="00F613A9"/>
    <w:rsid w:val="00F622AD"/>
    <w:rsid w:val="00F62984"/>
    <w:rsid w:val="00F64234"/>
    <w:rsid w:val="00F64B79"/>
    <w:rsid w:val="00F65670"/>
    <w:rsid w:val="00F67D36"/>
    <w:rsid w:val="00F70CDB"/>
    <w:rsid w:val="00F73ADA"/>
    <w:rsid w:val="00F7468C"/>
    <w:rsid w:val="00F74F12"/>
    <w:rsid w:val="00F8314A"/>
    <w:rsid w:val="00F84358"/>
    <w:rsid w:val="00F8482F"/>
    <w:rsid w:val="00F848CF"/>
    <w:rsid w:val="00F84FEE"/>
    <w:rsid w:val="00F872D3"/>
    <w:rsid w:val="00F872D6"/>
    <w:rsid w:val="00F907E9"/>
    <w:rsid w:val="00F91AF0"/>
    <w:rsid w:val="00F9395A"/>
    <w:rsid w:val="00F97092"/>
    <w:rsid w:val="00FA2C3F"/>
    <w:rsid w:val="00FA481D"/>
    <w:rsid w:val="00FA63E1"/>
    <w:rsid w:val="00FA70A6"/>
    <w:rsid w:val="00FA72E0"/>
    <w:rsid w:val="00FA75AD"/>
    <w:rsid w:val="00FB2A8F"/>
    <w:rsid w:val="00FB2B3C"/>
    <w:rsid w:val="00FB32DE"/>
    <w:rsid w:val="00FB4DF3"/>
    <w:rsid w:val="00FB4EAF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E6895"/>
    <w:rsid w:val="00FF2427"/>
    <w:rsid w:val="00FF2496"/>
    <w:rsid w:val="00FF314A"/>
    <w:rsid w:val="00FF3498"/>
    <w:rsid w:val="00FF36E6"/>
    <w:rsid w:val="00FF5C2B"/>
    <w:rsid w:val="00FF6789"/>
    <w:rsid w:val="00FF75F2"/>
    <w:rsid w:val="00FF7F4C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paragraph" w:styleId="3">
    <w:name w:val="heading 3"/>
    <w:basedOn w:val="a"/>
    <w:link w:val="30"/>
    <w:uiPriority w:val="9"/>
    <w:qFormat/>
    <w:rsid w:val="0054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0C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4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2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paragraph" w:styleId="3">
    <w:name w:val="heading 3"/>
    <w:basedOn w:val="a"/>
    <w:link w:val="30"/>
    <w:uiPriority w:val="9"/>
    <w:qFormat/>
    <w:rsid w:val="0054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0C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4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509B-2215-400F-A1CE-7F4AC6B3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зергар</cp:lastModifiedBy>
  <cp:revision>4</cp:revision>
  <dcterms:created xsi:type="dcterms:W3CDTF">2020-09-08T10:24:00Z</dcterms:created>
  <dcterms:modified xsi:type="dcterms:W3CDTF">2020-09-08T11:02:00Z</dcterms:modified>
</cp:coreProperties>
</file>